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8CF" w:rsidRPr="002628CF" w:rsidRDefault="002628CF" w:rsidP="002628C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28CF">
        <w:rPr>
          <w:rFonts w:ascii="Times New Roman" w:hAnsi="Times New Roman" w:cs="Times New Roman"/>
          <w:b/>
          <w:bCs/>
        </w:rPr>
        <w:t>МУНИЦИПАЛЬНАЯ ПРОГРАММА</w:t>
      </w:r>
    </w:p>
    <w:p w:rsidR="00723308" w:rsidRDefault="002628CF" w:rsidP="002628C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28CF">
        <w:rPr>
          <w:rFonts w:ascii="Times New Roman" w:hAnsi="Times New Roman" w:cs="Times New Roman"/>
          <w:b/>
          <w:bCs/>
        </w:rPr>
        <w:t>«Обеспечение общественного порядка</w:t>
      </w:r>
      <w:r w:rsidR="00723308">
        <w:rPr>
          <w:rFonts w:ascii="Times New Roman" w:hAnsi="Times New Roman" w:cs="Times New Roman"/>
          <w:b/>
          <w:bCs/>
        </w:rPr>
        <w:t xml:space="preserve"> </w:t>
      </w:r>
      <w:r w:rsidRPr="002628CF">
        <w:rPr>
          <w:rFonts w:ascii="Times New Roman" w:hAnsi="Times New Roman" w:cs="Times New Roman"/>
          <w:b/>
          <w:bCs/>
        </w:rPr>
        <w:t>и противодействия преступности</w:t>
      </w:r>
      <w:r w:rsidR="00723308">
        <w:rPr>
          <w:rFonts w:ascii="Times New Roman" w:hAnsi="Times New Roman" w:cs="Times New Roman"/>
          <w:b/>
          <w:bCs/>
        </w:rPr>
        <w:t xml:space="preserve"> </w:t>
      </w:r>
      <w:r w:rsidRPr="002628CF">
        <w:rPr>
          <w:rFonts w:ascii="Times New Roman" w:hAnsi="Times New Roman" w:cs="Times New Roman"/>
          <w:b/>
          <w:bCs/>
        </w:rPr>
        <w:t xml:space="preserve">в </w:t>
      </w:r>
      <w:proofErr w:type="spellStart"/>
      <w:r w:rsidRPr="002628CF">
        <w:rPr>
          <w:rFonts w:ascii="Times New Roman" w:hAnsi="Times New Roman" w:cs="Times New Roman"/>
          <w:b/>
          <w:bCs/>
        </w:rPr>
        <w:t>Балахнинском</w:t>
      </w:r>
      <w:proofErr w:type="spellEnd"/>
      <w:r w:rsidRPr="002628CF">
        <w:rPr>
          <w:rFonts w:ascii="Times New Roman" w:hAnsi="Times New Roman" w:cs="Times New Roman"/>
          <w:b/>
          <w:bCs/>
        </w:rPr>
        <w:t xml:space="preserve"> муниципальном округе Нижегородской области»</w:t>
      </w:r>
      <w:r w:rsidR="00723308">
        <w:rPr>
          <w:rFonts w:ascii="Times New Roman" w:hAnsi="Times New Roman" w:cs="Times New Roman"/>
          <w:b/>
          <w:bCs/>
        </w:rPr>
        <w:t xml:space="preserve">, </w:t>
      </w:r>
    </w:p>
    <w:p w:rsidR="00723308" w:rsidRDefault="00723308" w:rsidP="002628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</w:rPr>
      </w:pPr>
      <w:bookmarkStart w:id="0" w:name="_GoBack"/>
      <w:bookmarkEnd w:id="0"/>
      <w:proofErr w:type="gramStart"/>
      <w:r w:rsidRPr="00723308">
        <w:rPr>
          <w:rFonts w:ascii="Times New Roman" w:hAnsi="Times New Roman" w:cs="Times New Roman"/>
          <w:bCs/>
        </w:rPr>
        <w:t xml:space="preserve">утвержденная 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>постановлени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>ем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 xml:space="preserve"> Администрации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proofErr w:type="spellStart"/>
      <w:r w:rsidRPr="00723308">
        <w:rPr>
          <w:rFonts w:ascii="Times New Roman" w:eastAsia="Times New Roman" w:hAnsi="Times New Roman" w:cs="Times New Roman"/>
          <w:color w:val="000000"/>
          <w:szCs w:val="24"/>
        </w:rPr>
        <w:t>Балахнинского</w:t>
      </w:r>
      <w:proofErr w:type="spellEnd"/>
      <w:r w:rsidRPr="00723308">
        <w:rPr>
          <w:rFonts w:ascii="Times New Roman" w:eastAsia="Times New Roman" w:hAnsi="Times New Roman" w:cs="Times New Roman"/>
          <w:color w:val="000000"/>
          <w:szCs w:val="24"/>
        </w:rPr>
        <w:t xml:space="preserve"> муниципального округа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>Нижегородской области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 xml:space="preserve"> от 16.11.2020 №1614 </w:t>
      </w:r>
      <w:proofErr w:type="gramEnd"/>
    </w:p>
    <w:p w:rsidR="002628CF" w:rsidRPr="00723308" w:rsidRDefault="00723308" w:rsidP="002628C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23308">
        <w:rPr>
          <w:rFonts w:ascii="Times New Roman" w:eastAsia="Times New Roman" w:hAnsi="Times New Roman" w:cs="Times New Roman"/>
          <w:color w:val="000000"/>
          <w:szCs w:val="24"/>
        </w:rPr>
        <w:t>(изменения от 31.01.2025г. №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>167</w:t>
      </w:r>
      <w:r w:rsidRPr="00723308">
        <w:rPr>
          <w:rFonts w:ascii="Times New Roman" w:eastAsia="Times New Roman" w:hAnsi="Times New Roman" w:cs="Times New Roman"/>
          <w:color w:val="000000"/>
          <w:szCs w:val="24"/>
        </w:rPr>
        <w:t>)</w:t>
      </w:r>
    </w:p>
    <w:p w:rsidR="002628CF" w:rsidRPr="00723308" w:rsidRDefault="002628CF" w:rsidP="002628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397F0A" w:rsidRPr="00397F0A" w:rsidRDefault="00397F0A" w:rsidP="002914FA">
      <w:pPr>
        <w:autoSpaceDE w:val="0"/>
        <w:autoSpaceDN w:val="0"/>
        <w:adjustRightInd w:val="0"/>
        <w:spacing w:after="0" w:line="240" w:lineRule="auto"/>
        <w:ind w:left="1274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97F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2 </w:t>
      </w:r>
    </w:p>
    <w:p w:rsidR="00397F0A" w:rsidRDefault="00397F0A" w:rsidP="00397F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7F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целевых индикаторах Программы</w:t>
      </w:r>
    </w:p>
    <w:tbl>
      <w:tblPr>
        <w:tblW w:w="14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225"/>
        <w:gridCol w:w="1018"/>
        <w:gridCol w:w="709"/>
        <w:gridCol w:w="708"/>
        <w:gridCol w:w="709"/>
        <w:gridCol w:w="709"/>
        <w:gridCol w:w="709"/>
        <w:gridCol w:w="708"/>
        <w:gridCol w:w="33"/>
        <w:gridCol w:w="676"/>
        <w:gridCol w:w="27"/>
        <w:gridCol w:w="704"/>
      </w:tblGrid>
      <w:tr w:rsidR="00397F0A" w:rsidRPr="00397F0A" w:rsidTr="002914FA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 цели муниципальной программы, подпрограммы, задачи, целевого индикатора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Значение показателя целевого индикатора</w:t>
            </w:r>
          </w:p>
        </w:tc>
      </w:tr>
      <w:tr w:rsidR="002914FA" w:rsidRPr="00397F0A" w:rsidTr="002914FA">
        <w:trPr>
          <w:trHeight w:val="348"/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4FA" w:rsidRPr="00397F0A" w:rsidRDefault="002914FA" w:rsidP="00397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4FA" w:rsidRPr="00397F0A" w:rsidRDefault="002914FA" w:rsidP="00397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4FA" w:rsidRPr="00397F0A" w:rsidRDefault="002914FA" w:rsidP="00397F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Цель: </w:t>
            </w: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Обеспечение реализации государственной политики в области обеспечения общественного порядка, противодействия преступности, профилактики различных видов правонарушений, в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несовершеннолетних, безнадзорности, пресечения нелегальной миграции и </w:t>
            </w:r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противодействия незаконному обороту наркотических средств и психотропных веществ.</w:t>
            </w:r>
          </w:p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Задача: </w:t>
            </w: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контроля над криминальной ситуацией в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Балахнинском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округе, в том числе:</w:t>
            </w:r>
          </w:p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сосредоточение всех имеющихся сил и сре</w:t>
            </w:r>
            <w:proofErr w:type="gramStart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дств пр</w:t>
            </w:r>
            <w:proofErr w:type="gramEnd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авоохранительных органов на борьбе с преступностью и профилактике преступлений и иных правонарушений;</w:t>
            </w:r>
          </w:p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 создание обстановки спокойствия на улицах и в иных общественных местах;</w:t>
            </w:r>
          </w:p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создание и реализация комплекса мер по пресечению незаконного распространения наркотиков и их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прекурсоров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Балахнинского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округа.</w:t>
            </w:r>
          </w:p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Индикатор 1. Удельный вес количества преступлений, совершенных на улицах от общего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21,</w:t>
            </w:r>
            <w:r w:rsidR="00880F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Непосредственный результат. Снижение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Подпрограмма: </w:t>
            </w: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«Профилактика правонарушений и укрепление системы общественной безопасности»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Задача: </w:t>
            </w: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сосредоточение всех имеющихся сил и сре</w:t>
            </w:r>
            <w:proofErr w:type="gramStart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дств пр</w:t>
            </w:r>
            <w:proofErr w:type="gramEnd"/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авоохранительных органов на борьбе с преступностью и профилактике преступлений и иных правонарушений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Индикатор 1. Удельный вес тяжких и особо тяжких преступлений от общего числа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19,6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Индикатор 2. Удельный вес преступлений, совершенных ранее </w:t>
            </w:r>
            <w:proofErr w:type="gramStart"/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совершавшими</w:t>
            </w:r>
            <w:proofErr w:type="gramEnd"/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преступления, от общего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21,8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Индикатор 3. Удельный вес количества преступлений, совершенных в состоянии опьянения, от общего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Индикатор 4. Удельный вес количества преступлений, совершенных несовершеннолетними, от общего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1,4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2.6.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Непосредственный результат. Снижение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2.7.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Задача: </w:t>
            </w:r>
            <w:r w:rsidRPr="00397F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создание обстановки спокойствия на улицах и в иных общественных местах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2.8.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Индикатор 1. Удельный вес количества преступлений, совершенных на улицах от общего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21,8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2.9.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Непосредственный результат. Снижение количества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Подпрограмма: «</w:t>
            </w:r>
            <w:r w:rsidRPr="00397F0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Противодействие злоупотреблению наркотиками и их незаконному обороту в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Балахнинском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муниципальном округе»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Задача: </w:t>
            </w:r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создание и реализация комплекса мер по пресечению незаконного распространения наркотиков и их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прекурсоров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Балахнинского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округа.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Индикатор 1. Доля раскрытых преступлений в сфере незаконного оборота НС и ПВ от общего числа зарегистрированных преступлений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43,5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Непосредственный результат 1: Снижение количества зарегистрированных преступлений по линии НОН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97F0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13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F0A" w:rsidRPr="00397F0A" w:rsidRDefault="00397F0A" w:rsidP="00397F0A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Задача: </w:t>
            </w:r>
            <w:r w:rsidRPr="00397F0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развитие системы профилактики немедицинского потребления наркотиков с приоритетом мероприятий первичной профилактики, проведение информационной антинаркотической политики в средствах массовой информации.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Индикатор 2. Доля граждан </w:t>
            </w:r>
            <w:proofErr w:type="spellStart"/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Балахнинского</w:t>
            </w:r>
            <w:proofErr w:type="spellEnd"/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округа, систематически занимающихся физической культурой и спортом, в общей численности населения округа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41,5</w:t>
            </w:r>
          </w:p>
        </w:tc>
      </w:tr>
      <w:tr w:rsidR="002914FA" w:rsidRPr="00397F0A" w:rsidTr="002914FA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Непосредственный результат 2: Повышение доли граждан систематически занимающихся физической культурой и спортом, в общей численности населения округа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4FA" w:rsidRPr="00397F0A" w:rsidRDefault="002914FA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97F0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4FA" w:rsidRPr="00397F0A" w:rsidRDefault="00880F59" w:rsidP="00397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2400</w:t>
            </w:r>
          </w:p>
        </w:tc>
      </w:tr>
    </w:tbl>
    <w:p w:rsidR="00397F0A" w:rsidRPr="00397F0A" w:rsidRDefault="00397F0A" w:rsidP="00397F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036" w:rsidRDefault="00AE282C" w:rsidP="00AE282C">
      <w:pPr>
        <w:jc w:val="center"/>
      </w:pPr>
      <w:r>
        <w:t>_________________________________________</w:t>
      </w:r>
    </w:p>
    <w:sectPr w:rsidR="00596036" w:rsidSect="007233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0A"/>
    <w:rsid w:val="002628CF"/>
    <w:rsid w:val="002914FA"/>
    <w:rsid w:val="00397F0A"/>
    <w:rsid w:val="00596036"/>
    <w:rsid w:val="00723308"/>
    <w:rsid w:val="00880F59"/>
    <w:rsid w:val="00AE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Веселкова Н.В.</dc:creator>
  <cp:lastModifiedBy>Веселкова Н.В.</cp:lastModifiedBy>
  <cp:revision>4</cp:revision>
  <cp:lastPrinted>2025-10-17T05:55:00Z</cp:lastPrinted>
  <dcterms:created xsi:type="dcterms:W3CDTF">2025-10-17T05:37:00Z</dcterms:created>
  <dcterms:modified xsi:type="dcterms:W3CDTF">2025-10-17T06:05:00Z</dcterms:modified>
</cp:coreProperties>
</file>